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60B0D"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eastAsia="nb-NO"/>
          <w14:ligatures w14:val="none"/>
        </w:rPr>
      </w:pPr>
      <w:proofErr w:type="spellStart"/>
      <w:r w:rsidRPr="00942041">
        <w:rPr>
          <w:rFonts w:ascii="Helvetica" w:eastAsia="Times New Roman" w:hAnsi="Helvetica" w:cs="Times New Roman"/>
          <w:b/>
          <w:bCs/>
          <w:kern w:val="0"/>
          <w:lang w:eastAsia="nb-NO"/>
          <w14:ligatures w14:val="none"/>
        </w:rPr>
        <w:t>SEGK</w:t>
      </w:r>
      <w:proofErr w:type="spellEnd"/>
      <w:r w:rsidRPr="00942041">
        <w:rPr>
          <w:rFonts w:ascii="Helvetica" w:eastAsia="Times New Roman" w:hAnsi="Helvetica" w:cs="Times New Roman"/>
          <w:b/>
          <w:bCs/>
          <w:kern w:val="0"/>
          <w:lang w:eastAsia="nb-NO"/>
          <w14:ligatures w14:val="none"/>
        </w:rPr>
        <w:t xml:space="preserve"> CODE </w:t>
      </w:r>
      <w:proofErr w:type="spellStart"/>
      <w:r w:rsidRPr="00942041">
        <w:rPr>
          <w:rFonts w:ascii="Helvetica" w:eastAsia="Times New Roman" w:hAnsi="Helvetica" w:cs="Times New Roman"/>
          <w:b/>
          <w:bCs/>
          <w:kern w:val="0"/>
          <w:lang w:eastAsia="nb-NO"/>
          <w14:ligatures w14:val="none"/>
        </w:rPr>
        <w:t>OF</w:t>
      </w:r>
      <w:proofErr w:type="spellEnd"/>
      <w:r w:rsidRPr="00942041">
        <w:rPr>
          <w:rFonts w:ascii="Helvetica" w:eastAsia="Times New Roman" w:hAnsi="Helvetica" w:cs="Times New Roman"/>
          <w:b/>
          <w:bCs/>
          <w:kern w:val="0"/>
          <w:lang w:eastAsia="nb-NO"/>
          <w14:ligatures w14:val="none"/>
        </w:rPr>
        <w:t xml:space="preserve"> </w:t>
      </w:r>
      <w:proofErr w:type="spellStart"/>
      <w:r w:rsidRPr="00942041">
        <w:rPr>
          <w:rFonts w:ascii="Helvetica" w:eastAsia="Times New Roman" w:hAnsi="Helvetica" w:cs="Times New Roman"/>
          <w:b/>
          <w:bCs/>
          <w:kern w:val="0"/>
          <w:lang w:eastAsia="nb-NO"/>
          <w14:ligatures w14:val="none"/>
        </w:rPr>
        <w:t>CONDUCT</w:t>
      </w:r>
      <w:proofErr w:type="spellEnd"/>
    </w:p>
    <w:p w14:paraId="46D2C831"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proofErr w:type="spellStart"/>
      <w:r w:rsidRPr="00942041">
        <w:rPr>
          <w:rFonts w:ascii="Helvetica" w:eastAsia="Times New Roman" w:hAnsi="Helvetica" w:cs="Times New Roman"/>
          <w:kern w:val="0"/>
          <w:lang w:val="en-GB" w:eastAsia="nb-NO"/>
          <w14:ligatures w14:val="none"/>
        </w:rPr>
        <w:t>SEGK</w:t>
      </w:r>
      <w:proofErr w:type="spellEnd"/>
      <w:r w:rsidRPr="00942041">
        <w:rPr>
          <w:rFonts w:ascii="Helvetica" w:eastAsia="Times New Roman" w:hAnsi="Helvetica" w:cs="Times New Roman"/>
          <w:kern w:val="0"/>
          <w:lang w:val="en-GB" w:eastAsia="nb-NO"/>
          <w14:ligatures w14:val="none"/>
        </w:rPr>
        <w:t xml:space="preserve"> aims to create a safe and inclusive working environment for permanent and temporary employees as well as guests. We expect appropriate and responsible behaviour and have developed a Code of Conduct that forms the basis for all working relationships within </w:t>
      </w:r>
      <w:r>
        <w:rPr>
          <w:rFonts w:ascii="Helvetica" w:eastAsia="Times New Roman" w:hAnsi="Helvetica" w:cs="Times New Roman"/>
          <w:kern w:val="0"/>
          <w:lang w:val="en-GB" w:eastAsia="nb-NO"/>
          <w14:ligatures w14:val="none"/>
        </w:rPr>
        <w:t>the organisation</w:t>
      </w:r>
      <w:r w:rsidRPr="00942041">
        <w:rPr>
          <w:rFonts w:ascii="Helvetica" w:eastAsia="Times New Roman" w:hAnsi="Helvetica" w:cs="Times New Roman"/>
          <w:kern w:val="0"/>
          <w:lang w:val="en-GB" w:eastAsia="nb-NO"/>
          <w14:ligatures w14:val="none"/>
        </w:rPr>
        <w:t>.</w:t>
      </w:r>
    </w:p>
    <w:p w14:paraId="1F56CACE"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proofErr w:type="spellStart"/>
      <w:r w:rsidRPr="00942041">
        <w:rPr>
          <w:rFonts w:ascii="Helvetica" w:eastAsia="Times New Roman" w:hAnsi="Helvetica" w:cs="Times New Roman"/>
          <w:kern w:val="0"/>
          <w:lang w:val="en-GB" w:eastAsia="nb-NO"/>
          <w14:ligatures w14:val="none"/>
        </w:rPr>
        <w:t>SEGK</w:t>
      </w:r>
      <w:proofErr w:type="spellEnd"/>
      <w:r w:rsidRPr="00942041">
        <w:rPr>
          <w:rFonts w:ascii="Helvetica" w:eastAsia="Times New Roman" w:hAnsi="Helvetica" w:cs="Times New Roman"/>
          <w:kern w:val="0"/>
          <w:lang w:val="en-GB" w:eastAsia="nb-NO"/>
          <w14:ligatures w14:val="none"/>
        </w:rPr>
        <w:t xml:space="preserve"> has zero tolerance for all forms of harassment and inappropriate treatment, both in the workplace and in all work-related contexts outside the workplace.</w:t>
      </w:r>
    </w:p>
    <w:p w14:paraId="5FAF13DB"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Please be aware that your role may give you status and power in relation to others. As an employee of </w:t>
      </w:r>
      <w:proofErr w:type="spellStart"/>
      <w:r w:rsidRPr="00942041">
        <w:rPr>
          <w:rFonts w:ascii="Helvetica" w:eastAsia="Times New Roman" w:hAnsi="Helvetica" w:cs="Times New Roman"/>
          <w:kern w:val="0"/>
          <w:lang w:val="en-GB" w:eastAsia="nb-NO"/>
          <w14:ligatures w14:val="none"/>
        </w:rPr>
        <w:t>SEGK</w:t>
      </w:r>
      <w:proofErr w:type="spellEnd"/>
      <w:r w:rsidRPr="00942041">
        <w:rPr>
          <w:rFonts w:ascii="Helvetica" w:eastAsia="Times New Roman" w:hAnsi="Helvetica" w:cs="Times New Roman"/>
          <w:kern w:val="0"/>
          <w:lang w:val="en-GB" w:eastAsia="nb-NO"/>
          <w14:ligatures w14:val="none"/>
        </w:rPr>
        <w:t>, you are expected to be particularly aware of your own behaviour to ensure that any imbalance of power is not exploited.</w:t>
      </w:r>
    </w:p>
    <w:p w14:paraId="5A999C49"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Show </w:t>
      </w:r>
      <w:proofErr w:type="gramStart"/>
      <w:r w:rsidRPr="00942041">
        <w:rPr>
          <w:rFonts w:ascii="Helvetica" w:eastAsia="Times New Roman" w:hAnsi="Helvetica" w:cs="Times New Roman"/>
          <w:kern w:val="0"/>
          <w:lang w:val="en-GB" w:eastAsia="nb-NO"/>
          <w14:ligatures w14:val="none"/>
        </w:rPr>
        <w:t>particular</w:t>
      </w:r>
      <w:r>
        <w:rPr>
          <w:rFonts w:ascii="Helvetica" w:eastAsia="Times New Roman" w:hAnsi="Helvetica" w:cs="Times New Roman"/>
          <w:kern w:val="0"/>
          <w:lang w:val="en-GB" w:eastAsia="nb-NO"/>
          <w14:ligatures w14:val="none"/>
        </w:rPr>
        <w:t xml:space="preserve"> </w:t>
      </w:r>
      <w:r w:rsidRPr="00942041">
        <w:rPr>
          <w:rFonts w:ascii="Helvetica" w:eastAsia="Times New Roman" w:hAnsi="Helvetica" w:cs="Times New Roman"/>
          <w:kern w:val="0"/>
          <w:lang w:val="en-GB" w:eastAsia="nb-NO"/>
          <w14:ligatures w14:val="none"/>
        </w:rPr>
        <w:t>consideration</w:t>
      </w:r>
      <w:proofErr w:type="gramEnd"/>
      <w:r w:rsidRPr="00942041">
        <w:rPr>
          <w:rFonts w:ascii="Helvetica" w:eastAsia="Times New Roman" w:hAnsi="Helvetica" w:cs="Times New Roman"/>
          <w:kern w:val="0"/>
          <w:lang w:val="en-GB" w:eastAsia="nb-NO"/>
          <w14:ligatures w14:val="none"/>
        </w:rPr>
        <w:t xml:space="preserve"> towards individuals with limited experience in the industry, such as young employees or freelancers, students, or singers affiliated with EGU or the children’s choirs. Do not take advantage of other people’s feelings, lack of knowledge, or impaired judgement.</w:t>
      </w:r>
    </w:p>
    <w:p w14:paraId="520D93A8" w14:textId="77777777" w:rsidR="00A96E49" w:rsidRPr="00942041" w:rsidRDefault="00A96E49" w:rsidP="00A96E49">
      <w:pPr>
        <w:spacing w:before="100" w:beforeAutospacing="1" w:after="100" w:afterAutospacing="1" w:line="240" w:lineRule="auto"/>
        <w:outlineLvl w:val="2"/>
        <w:rPr>
          <w:rFonts w:ascii="Helvetica" w:eastAsia="Times New Roman" w:hAnsi="Helvetica" w:cs="Times New Roman"/>
          <w:b/>
          <w:bCs/>
          <w:kern w:val="0"/>
          <w:lang w:val="en-GB" w:eastAsia="nb-NO"/>
          <w14:ligatures w14:val="none"/>
        </w:rPr>
      </w:pPr>
      <w:r w:rsidRPr="00942041">
        <w:rPr>
          <w:rFonts w:ascii="Helvetica" w:eastAsia="Times New Roman" w:hAnsi="Helvetica" w:cs="Times New Roman"/>
          <w:b/>
          <w:bCs/>
          <w:kern w:val="0"/>
          <w:lang w:val="en-GB" w:eastAsia="nb-NO"/>
          <w14:ligatures w14:val="none"/>
        </w:rPr>
        <w:t>WHAT IS RESPONSIBLE BEHAVIOUR AT WORK?</w:t>
      </w:r>
    </w:p>
    <w:p w14:paraId="6DE66686"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greet one another </w:t>
      </w:r>
      <w:r>
        <w:rPr>
          <w:rFonts w:ascii="Helvetica" w:eastAsia="Times New Roman" w:hAnsi="Helvetica" w:cs="Times New Roman"/>
          <w:kern w:val="0"/>
          <w:lang w:val="en-GB" w:eastAsia="nb-NO"/>
          <w14:ligatures w14:val="none"/>
        </w:rPr>
        <w:t>when we meet</w:t>
      </w:r>
    </w:p>
    <w:p w14:paraId="3AF8225C"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take responsibility for our tasks </w:t>
      </w:r>
    </w:p>
    <w:p w14:paraId="5C4AEAAD"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seek and share information </w:t>
      </w:r>
    </w:p>
    <w:p w14:paraId="4119E516"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keep our agreements </w:t>
      </w:r>
    </w:p>
    <w:p w14:paraId="19764899"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help others when needed </w:t>
      </w:r>
    </w:p>
    <w:p w14:paraId="69CBD39F"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trust that everyone performs their job and avoid interfering unnecessarily in others’ matters </w:t>
      </w:r>
    </w:p>
    <w:p w14:paraId="4B8263E3"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accept and learn from constructive criticism </w:t>
      </w:r>
    </w:p>
    <w:p w14:paraId="643ECF3C"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are polite in all communication (we listen, show interest, and explain our points of view) </w:t>
      </w:r>
    </w:p>
    <w:p w14:paraId="58A10D7B" w14:textId="77777777" w:rsidR="00A96E49" w:rsidRPr="00942041" w:rsidRDefault="00A96E49" w:rsidP="00A96E49">
      <w:pPr>
        <w:numPr>
          <w:ilvl w:val="0"/>
          <w:numId w:val="1"/>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We do not gossip or speak negatively about others behind their backs </w:t>
      </w:r>
    </w:p>
    <w:p w14:paraId="358F1BF9" w14:textId="77777777" w:rsidR="00A96E49" w:rsidRPr="00942041" w:rsidRDefault="00A96E49" w:rsidP="00A96E49">
      <w:pPr>
        <w:spacing w:before="100" w:beforeAutospacing="1" w:after="100" w:afterAutospacing="1" w:line="240" w:lineRule="auto"/>
        <w:outlineLvl w:val="2"/>
        <w:rPr>
          <w:rFonts w:ascii="Helvetica" w:eastAsia="Times New Roman" w:hAnsi="Helvetica" w:cs="Times New Roman"/>
          <w:b/>
          <w:bCs/>
          <w:kern w:val="0"/>
          <w:lang w:val="en-GB" w:eastAsia="nb-NO"/>
          <w14:ligatures w14:val="none"/>
        </w:rPr>
      </w:pPr>
      <w:r w:rsidRPr="00942041">
        <w:rPr>
          <w:rFonts w:ascii="Helvetica" w:eastAsia="Times New Roman" w:hAnsi="Helvetica" w:cs="Times New Roman"/>
          <w:b/>
          <w:bCs/>
          <w:kern w:val="0"/>
          <w:lang w:val="en-GB" w:eastAsia="nb-NO"/>
          <w14:ligatures w14:val="none"/>
        </w:rPr>
        <w:t>WHAT IS INAPPROPRIATE TREATMENT?</w:t>
      </w:r>
    </w:p>
    <w:p w14:paraId="4E30F5B3"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Harassment and discrimination are negative and unwanted behaviours directed towards other people. This includes systematic or repeated behaviour or omissions such as:</w:t>
      </w:r>
    </w:p>
    <w:p w14:paraId="474EB07D"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Negative and disrespectful comments about someone’s personal qualities, appearance, or private life </w:t>
      </w:r>
    </w:p>
    <w:p w14:paraId="30D58ACC"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Excluding someone from the working environment </w:t>
      </w:r>
    </w:p>
    <w:p w14:paraId="0B3A705B"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Repeated and unnecessary interference in another person’s work </w:t>
      </w:r>
    </w:p>
    <w:p w14:paraId="5BF50808"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Shouting at, scolding, insulting, slandering, or ridiculing someone </w:t>
      </w:r>
    </w:p>
    <w:p w14:paraId="624204DA"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Humiliating, degrading, or threatening behaviour </w:t>
      </w:r>
    </w:p>
    <w:p w14:paraId="19C11942"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Violence or threats of violence </w:t>
      </w:r>
    </w:p>
    <w:p w14:paraId="1FF2A855"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Abuse of power </w:t>
      </w:r>
    </w:p>
    <w:p w14:paraId="3B3096ED"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Sending inappropriate messages </w:t>
      </w:r>
    </w:p>
    <w:p w14:paraId="521AD7F7"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lastRenderedPageBreak/>
        <w:t xml:space="preserve">Sexual or gender-based harassment, including offensive material, letters, phone messages, emails, jokes, gestures, and inappropriate comments or questions regarding gender identity and sexuality </w:t>
      </w:r>
    </w:p>
    <w:p w14:paraId="6ADBFEB6"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Unwanted suggestions, threats, or demands for sexual contact while abusing a position of authority or trust </w:t>
      </w:r>
    </w:p>
    <w:p w14:paraId="14C7801C" w14:textId="77777777" w:rsidR="00A96E49" w:rsidRPr="00942041" w:rsidRDefault="00A96E49" w:rsidP="00A96E49">
      <w:pPr>
        <w:numPr>
          <w:ilvl w:val="0"/>
          <w:numId w:val="2"/>
        </w:num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 xml:space="preserve">Any other unwanted physical contact </w:t>
      </w:r>
    </w:p>
    <w:p w14:paraId="448A6C8B"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val="en-GB" w:eastAsia="nb-NO"/>
          <w14:ligatures w14:val="none"/>
        </w:rPr>
      </w:pPr>
      <w:r w:rsidRPr="00942041">
        <w:rPr>
          <w:rFonts w:ascii="Helvetica" w:eastAsia="Times New Roman" w:hAnsi="Helvetica" w:cs="Times New Roman"/>
          <w:kern w:val="0"/>
          <w:lang w:val="en-GB" w:eastAsia="nb-NO"/>
          <w14:ligatures w14:val="none"/>
        </w:rPr>
        <w:t>In the worst cases, inappropriate treatment can seriously endanger an employee’s health and ability to work.</w:t>
      </w:r>
    </w:p>
    <w:p w14:paraId="0D72D715" w14:textId="77777777" w:rsidR="00A96E49" w:rsidRPr="00942041" w:rsidRDefault="00A96E49" w:rsidP="00A96E49">
      <w:pPr>
        <w:numPr>
          <w:ilvl w:val="0"/>
          <w:numId w:val="3"/>
        </w:numPr>
        <w:spacing w:before="100" w:beforeAutospacing="1" w:after="100" w:afterAutospacing="1" w:line="240" w:lineRule="auto"/>
        <w:rPr>
          <w:rFonts w:ascii="Helvetica" w:eastAsia="Times New Roman" w:hAnsi="Helvetica" w:cs="Times New Roman"/>
          <w:kern w:val="0"/>
          <w:lang w:val="en-GB" w:eastAsia="nb-NO"/>
          <w14:ligatures w14:val="none"/>
        </w:rPr>
      </w:pPr>
      <w:proofErr w:type="spellStart"/>
      <w:r w:rsidRPr="00942041">
        <w:rPr>
          <w:rFonts w:ascii="Helvetica" w:eastAsia="Times New Roman" w:hAnsi="Helvetica" w:cs="Times New Roman"/>
          <w:kern w:val="0"/>
          <w:lang w:val="en-GB" w:eastAsia="nb-NO"/>
          <w14:ligatures w14:val="none"/>
        </w:rPr>
        <w:t>SEGK</w:t>
      </w:r>
      <w:proofErr w:type="spellEnd"/>
      <w:r w:rsidRPr="00942041">
        <w:rPr>
          <w:rFonts w:ascii="Helvetica" w:eastAsia="Times New Roman" w:hAnsi="Helvetica" w:cs="Times New Roman"/>
          <w:kern w:val="0"/>
          <w:lang w:val="en-GB" w:eastAsia="nb-NO"/>
          <w14:ligatures w14:val="none"/>
        </w:rPr>
        <w:t xml:space="preserve"> has its own procedures for handling bullying, harassment, and sexual harassment, as well as rules for reporting all unwanted and inappropriate treatment. </w:t>
      </w:r>
    </w:p>
    <w:p w14:paraId="09B1F828" w14:textId="77777777" w:rsidR="00A96E49" w:rsidRPr="00942041" w:rsidRDefault="00A96E49" w:rsidP="00A96E49">
      <w:pPr>
        <w:pBdr>
          <w:bottom w:val="single" w:sz="6" w:space="1" w:color="auto"/>
        </w:pBdr>
        <w:spacing w:after="0" w:line="240" w:lineRule="auto"/>
        <w:jc w:val="center"/>
        <w:rPr>
          <w:rFonts w:ascii="Helvetica" w:eastAsia="Times New Roman" w:hAnsi="Helvetica" w:cs="Arial"/>
          <w:vanish/>
          <w:kern w:val="0"/>
          <w:lang w:eastAsia="nb-NO"/>
          <w14:ligatures w14:val="none"/>
        </w:rPr>
      </w:pPr>
      <w:r w:rsidRPr="00942041">
        <w:rPr>
          <w:rFonts w:ascii="Helvetica" w:eastAsia="Times New Roman" w:hAnsi="Helvetica" w:cs="Arial"/>
          <w:vanish/>
          <w:kern w:val="0"/>
          <w:lang w:eastAsia="nb-NO"/>
          <w14:ligatures w14:val="none"/>
        </w:rPr>
        <w:t>Øverst i skjemaet</w:t>
      </w:r>
    </w:p>
    <w:p w14:paraId="0B89BA80"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eastAsia="nb-NO"/>
          <w14:ligatures w14:val="none"/>
        </w:rPr>
      </w:pPr>
    </w:p>
    <w:p w14:paraId="3DC47B2B" w14:textId="77777777" w:rsidR="00A96E49" w:rsidRPr="00942041" w:rsidRDefault="00A96E49" w:rsidP="00A96E49">
      <w:pPr>
        <w:pBdr>
          <w:top w:val="single" w:sz="6" w:space="1" w:color="auto"/>
        </w:pBdr>
        <w:spacing w:after="0" w:line="240" w:lineRule="auto"/>
        <w:jc w:val="center"/>
        <w:rPr>
          <w:rFonts w:ascii="Helvetica" w:eastAsia="Times New Roman" w:hAnsi="Helvetica" w:cs="Arial"/>
          <w:vanish/>
          <w:kern w:val="0"/>
          <w:lang w:eastAsia="nb-NO"/>
          <w14:ligatures w14:val="none"/>
        </w:rPr>
      </w:pPr>
      <w:r w:rsidRPr="00942041">
        <w:rPr>
          <w:rFonts w:ascii="Helvetica" w:eastAsia="Times New Roman" w:hAnsi="Helvetica" w:cs="Arial"/>
          <w:vanish/>
          <w:kern w:val="0"/>
          <w:lang w:eastAsia="nb-NO"/>
          <w14:ligatures w14:val="none"/>
        </w:rPr>
        <w:t>Nederst i skjemaet</w:t>
      </w:r>
    </w:p>
    <w:p w14:paraId="35B60314" w14:textId="77777777" w:rsidR="00A96E49" w:rsidRPr="00942041" w:rsidRDefault="00A96E49" w:rsidP="00A96E49">
      <w:pPr>
        <w:spacing w:before="100" w:beforeAutospacing="1" w:after="100" w:afterAutospacing="1" w:line="240" w:lineRule="auto"/>
        <w:rPr>
          <w:rFonts w:ascii="Helvetica" w:eastAsia="Times New Roman" w:hAnsi="Helvetica" w:cs="Times New Roman"/>
          <w:kern w:val="0"/>
          <w:lang w:eastAsia="nb-NO"/>
          <w14:ligatures w14:val="none"/>
        </w:rPr>
      </w:pPr>
    </w:p>
    <w:p w14:paraId="55422551" w14:textId="77777777" w:rsidR="000B279A" w:rsidRDefault="000B279A"/>
    <w:sectPr w:rsidR="000B279A" w:rsidSect="00A96E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21338E"/>
    <w:multiLevelType w:val="multilevel"/>
    <w:tmpl w:val="2124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E7AEE"/>
    <w:multiLevelType w:val="multilevel"/>
    <w:tmpl w:val="AB4E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20A26"/>
    <w:multiLevelType w:val="multilevel"/>
    <w:tmpl w:val="F75E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150721">
    <w:abstractNumId w:val="0"/>
  </w:num>
  <w:num w:numId="2" w16cid:durableId="286937984">
    <w:abstractNumId w:val="1"/>
  </w:num>
  <w:num w:numId="3" w16cid:durableId="97009374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E49"/>
    <w:rsid w:val="000B279A"/>
    <w:rsid w:val="00306DC5"/>
    <w:rsid w:val="00521653"/>
    <w:rsid w:val="00742622"/>
    <w:rsid w:val="00760BD4"/>
    <w:rsid w:val="00A96E49"/>
    <w:rsid w:val="00E840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4F04825F"/>
  <w15:chartTrackingRefBased/>
  <w15:docId w15:val="{DDB58FA0-5429-6344-8B25-4B8C2BF7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E49"/>
    <w:pPr>
      <w:spacing w:after="160" w:line="278" w:lineRule="auto"/>
    </w:pPr>
  </w:style>
  <w:style w:type="paragraph" w:styleId="Overskrift1">
    <w:name w:val="heading 1"/>
    <w:basedOn w:val="Normal"/>
    <w:next w:val="Normal"/>
    <w:link w:val="Overskrift1Tegn"/>
    <w:uiPriority w:val="9"/>
    <w:qFormat/>
    <w:rsid w:val="00A96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96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96E4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96E4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96E4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96E4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96E4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96E4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96E4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96E4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96E4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96E4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96E4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96E4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96E4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96E4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96E4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96E49"/>
    <w:rPr>
      <w:rFonts w:eastAsiaTheme="majorEastAsia" w:cstheme="majorBidi"/>
      <w:color w:val="272727" w:themeColor="text1" w:themeTint="D8"/>
    </w:rPr>
  </w:style>
  <w:style w:type="paragraph" w:styleId="Tittel">
    <w:name w:val="Title"/>
    <w:basedOn w:val="Normal"/>
    <w:next w:val="Normal"/>
    <w:link w:val="TittelTegn"/>
    <w:uiPriority w:val="10"/>
    <w:qFormat/>
    <w:rsid w:val="00A96E4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96E4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96E4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96E4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96E4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96E49"/>
    <w:rPr>
      <w:i/>
      <w:iCs/>
      <w:color w:val="404040" w:themeColor="text1" w:themeTint="BF"/>
    </w:rPr>
  </w:style>
  <w:style w:type="paragraph" w:styleId="Listeavsnitt">
    <w:name w:val="List Paragraph"/>
    <w:basedOn w:val="Normal"/>
    <w:uiPriority w:val="34"/>
    <w:qFormat/>
    <w:rsid w:val="00A96E49"/>
    <w:pPr>
      <w:ind w:left="720"/>
      <w:contextualSpacing/>
    </w:pPr>
  </w:style>
  <w:style w:type="character" w:styleId="Sterkutheving">
    <w:name w:val="Intense Emphasis"/>
    <w:basedOn w:val="Standardskriftforavsnitt"/>
    <w:uiPriority w:val="21"/>
    <w:qFormat/>
    <w:rsid w:val="00A96E49"/>
    <w:rPr>
      <w:i/>
      <w:iCs/>
      <w:color w:val="0F4761" w:themeColor="accent1" w:themeShade="BF"/>
    </w:rPr>
  </w:style>
  <w:style w:type="paragraph" w:styleId="Sterktsitat">
    <w:name w:val="Intense Quote"/>
    <w:basedOn w:val="Normal"/>
    <w:next w:val="Normal"/>
    <w:link w:val="SterktsitatTegn"/>
    <w:uiPriority w:val="30"/>
    <w:qFormat/>
    <w:rsid w:val="00A96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96E49"/>
    <w:rPr>
      <w:i/>
      <w:iCs/>
      <w:color w:val="0F4761" w:themeColor="accent1" w:themeShade="BF"/>
    </w:rPr>
  </w:style>
  <w:style w:type="character" w:styleId="Sterkreferanse">
    <w:name w:val="Intense Reference"/>
    <w:basedOn w:val="Standardskriftforavsnitt"/>
    <w:uiPriority w:val="32"/>
    <w:qFormat/>
    <w:rsid w:val="00A96E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2311</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Lavik</dc:creator>
  <cp:keywords/>
  <dc:description/>
  <cp:lastModifiedBy>Solveig Lavik</cp:lastModifiedBy>
  <cp:revision>1</cp:revision>
  <dcterms:created xsi:type="dcterms:W3CDTF">2026-09-08T19:23:00Z</dcterms:created>
  <dcterms:modified xsi:type="dcterms:W3CDTF">2026-09-08T19:24:00Z</dcterms:modified>
</cp:coreProperties>
</file>